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Lato" w:cs="Lato" w:eastAsia="Lato" w:hAnsi="Lato"/>
          <w:b w:val="1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b w:val="1"/>
          <w:sz w:val="28"/>
          <w:szCs w:val="28"/>
          <w:rtl w:val="0"/>
        </w:rPr>
        <w:t xml:space="preserve">Company profile </w:t>
      </w:r>
    </w:p>
    <w:p w:rsidR="00000000" w:rsidDel="00000000" w:rsidP="00000000" w:rsidRDefault="00000000" w:rsidRPr="00000000" w14:paraId="00000003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Dove.it è la prima agenzia immobiliare italiana esclusivamente online, senza sedi fisiche sul territorio. La tech company italiana è nata con l’obiettivo di innovare il settore immobiliare mettendo al centro l’utilizzo della tecnologia: supporta chi vuole vendere e comprare casa attraverso l’uso di strumenti digitali, del marketing online, dei big data e dell’intelligenza artificiale. </w:t>
      </w:r>
    </w:p>
    <w:p w:rsidR="00000000" w:rsidDel="00000000" w:rsidP="00000000" w:rsidRDefault="00000000" w:rsidRPr="00000000" w14:paraId="00000005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Fondata nel dicembre 2018 e guidata dal CEO Paolo Facchetti, la startup ha raccolto il supporto di importanti investitori nel comparto tecnologico da parte di business angel e private investor: nel 2019 è arrivato un primo round di investimento di 2 milioni di euro; a fine 2021 è stata avviata una campagna di equity crowdfunding su Mamacrowd, la più importante piattaforma italiana per operazioni di equity crowdfunding che permette di investire nelle migliori startup e PMI italiane. La campagna ha superato la somma di 1,2 milioni di euro  in meno di 24 ore. </w:t>
      </w:r>
    </w:p>
    <w:p w:rsidR="00000000" w:rsidDel="00000000" w:rsidP="00000000" w:rsidRDefault="00000000" w:rsidRPr="00000000" w14:paraId="00000006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Dove.it è attiva oggi in 45 città italiane ed è in espansione su tutto il territorio nazionale. </w:t>
      </w:r>
    </w:p>
    <w:p w:rsidR="00000000" w:rsidDel="00000000" w:rsidP="00000000" w:rsidRDefault="00000000" w:rsidRPr="00000000" w14:paraId="00000007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jc w:val="both"/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sz w:val="24"/>
          <w:szCs w:val="24"/>
          <w:rtl w:val="0"/>
        </w:rPr>
        <w:t xml:space="preserve">Come funziona</w:t>
      </w:r>
    </w:p>
    <w:p w:rsidR="00000000" w:rsidDel="00000000" w:rsidP="00000000" w:rsidRDefault="00000000" w:rsidRPr="00000000" w14:paraId="00000009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Il costo di un’agenzia immobiliare è spesso difficile da digerire per chi vende o compra casa, ma è innegabile che i servizi di un agente professionale e qualificato possano fare la differenza. Questa premessa è alla base delle peculiarità di Dove.it, che vuole digitalizzare il vecchio modello della classica agenzia immobiliare mantenendone al contempo i punti di forza. Gli agenti immobiliari professionisti di Dove.it utilizzano la tecnologia (Big Data, Realtà Virtuale e Intelligenza Artificiale) per gestire la vendita degli immobili, con maggiore soddisfazione dei clienti e migliore customer experience. Dove.it 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ha potuto investire su una piattaforma online che metta in comunicazione diretta agenti immobiliari, acquirenti e venditori: in questo modo si contengono i costi complessivi e si può rendere il servizio completamente gratuito per il venditore e molto economico per il compratore.</w:t>
      </w:r>
    </w:p>
    <w:p w:rsidR="00000000" w:rsidDel="00000000" w:rsidP="00000000" w:rsidRDefault="00000000" w:rsidRPr="00000000" w14:paraId="0000000A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Il risultato di questa strategia porta ad aver dimezzato, rispetto alla media italiana, i tempi medi di vendita degli immobili gestiti dal portale (-64%). </w:t>
      </w:r>
    </w:p>
    <w:p w:rsidR="00000000" w:rsidDel="00000000" w:rsidP="00000000" w:rsidRDefault="00000000" w:rsidRPr="00000000" w14:paraId="0000000C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jc w:val="both"/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sz w:val="24"/>
          <w:szCs w:val="24"/>
          <w:rtl w:val="0"/>
        </w:rPr>
        <w:t xml:space="preserve">In breve</w:t>
      </w:r>
    </w:p>
    <w:p w:rsidR="00000000" w:rsidDel="00000000" w:rsidP="00000000" w:rsidRDefault="00000000" w:rsidRPr="00000000" w14:paraId="0000000F">
      <w:pPr>
        <w:spacing w:after="160" w:line="259" w:lineRule="auto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Dove.it è una tech company italiana che nasce a dicembre 2018 con l’obiettivo di innovare il settore immobiliare mettendo al centro l’utilizzo della tecnologia: supporta chi vuole vendere e comprare casa attraverso l’uso di strumenti digitali, del marketing online, dei big data e dell’intelligenza artificiale. Fondata e guidata dal CEO Paolo Facchetti, la startup ha raccolto il supporto di importanti investitori nel comparto tecnologico: nel 2019 è arrivato un primo round di investimento di 2 milioni di euro. Dove.it è attiva oggi in 45 città italiane ed è in espansione su tutto il territorio nazionale.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after="160" w:line="259" w:lineRule="auto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after="160" w:line="259" w:lineRule="auto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Contatti Stampa</w:t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Vittoria Giannuzzi</w:t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rPr>
          <w:rFonts w:ascii="Lato" w:cs="Lato" w:eastAsia="Lato" w:hAnsi="Lato"/>
        </w:rPr>
      </w:pPr>
      <w:hyperlink r:id="rId7">
        <w:r w:rsidDel="00000000" w:rsidR="00000000" w:rsidRPr="00000000">
          <w:rPr>
            <w:rFonts w:ascii="Lato" w:cs="Lato" w:eastAsia="Lato" w:hAnsi="Lato"/>
            <w:color w:val="1155cc"/>
            <w:u w:val="single"/>
            <w:rtl w:val="0"/>
          </w:rPr>
          <w:t xml:space="preserve">Vittoria.giannuzzi@azionaventures.com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Mob: +39 392 9252595</w:t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Verdana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jc w:val="center"/>
      <w:rPr/>
    </w:pPr>
    <w:r w:rsidDel="00000000" w:rsidR="00000000" w:rsidRPr="00000000">
      <w:rPr>
        <w:rFonts w:ascii="Verdana" w:cs="Verdana" w:eastAsia="Verdana" w:hAnsi="Verdana"/>
        <w:sz w:val="24"/>
        <w:szCs w:val="24"/>
      </w:rPr>
      <w:drawing>
        <wp:inline distB="114300" distT="114300" distL="114300" distR="114300">
          <wp:extent cx="1914525" cy="6096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525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Vittoria.giannuzzi@azionaventures.com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ms0gxUgIg07PirZP2qLnnRGoxg==">AMUW2mX7mlzpWa5ai9lxMfnTR1SLZvUCdlnABIcj80PqXWP2xZgCCPOwHKOQ9ihrSJI22lVfhzpsbmdnL6tN+WgeR9K7tV7kyiqeFKCOeUZkd4yhkbcISJA=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